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智能体系统设计·课后作业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：《校园气象服务智能体系统 · 最小可行方案》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完善架构图</w:t>
      </w:r>
      <w:r>
        <w:rPr>
          <w:rFonts w:ascii="Helvetica Neue" w:hAnsi="Helvetica Neue" w:eastAsia="PingFang SC"/>
          <w:color w:val="242A33"/>
          <w:sz w:val="21"/>
        </w:rPr>
        <w:t>：把课堂上的架构图补全为正式版，要求包含三个角色的指令要点、每个角色的输出契约字段（含格式与校验规则）、数据流向、至少两处人工干预节点及理由，并附一页设计说明。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补跑缺失环节</w:t>
      </w:r>
      <w:r>
        <w:rPr>
          <w:rFonts w:ascii="Helvetica Neue" w:hAnsi="Helvetica Neue" w:eastAsia="PingFang SC"/>
          <w:color w:val="242A33"/>
          <w:sz w:val="21"/>
        </w:rPr>
        <w:t>：若课堂未完成发布员运行，课后补跑一次，把三段运行的输入输出按时间顺序整理成运行日志。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故障兜底表</w:t>
      </w:r>
      <w:r>
        <w:rPr>
          <w:rFonts w:ascii="Helvetica Neue" w:hAnsi="Helvetica Neue" w:eastAsia="PingFang SC"/>
          <w:color w:val="242A33"/>
          <w:sz w:val="21"/>
        </w:rPr>
        <w:t>：为四类故障（数据缺失、结论矛盾、格式错误、敏感信息混入）各写一条兜底方案，每条须包含「在哪一环发现、系统怎么响应、谁来拍板」三项。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问责条款</w:t>
      </w:r>
      <w:r>
        <w:rPr>
          <w:rFonts w:ascii="Helvetica Neue" w:hAnsi="Helvetica Neue" w:eastAsia="PingFang SC"/>
          <w:color w:val="242A33"/>
          <w:sz w:val="21"/>
        </w:rPr>
        <w:t>：写 1—2 条可写入系统说明的问责条款，每条含主语、动作、检查点三要素，并说明为什么设在这里。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b/>
          <w:color w:val="242A33"/>
          <w:sz w:val="21"/>
        </w:rPr>
        <w:t>互评</w:t>
      </w:r>
      <w:r>
        <w:rPr>
          <w:rFonts w:ascii="Helvetica Neue" w:hAnsi="Helvetica Neue" w:eastAsia="PingFang SC"/>
          <w:color w:val="242A33"/>
          <w:sz w:val="21"/>
        </w:rPr>
        <w:t>：与另一组交换方案，写出一条具体改进建议（指出位置、问题、改法）。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评价要点</w:t>
      </w:r>
      <w:r>
        <w:rPr>
          <w:rFonts w:ascii="Helvetica Neue" w:hAnsi="Helvetica Neue" w:eastAsia="PingFang SC"/>
          <w:color w:val="242A33"/>
          <w:sz w:val="21"/>
        </w:rPr>
        <w:t>：契约可执行性、架构可读性、兜底方案的具体性、问责条款的可执行性、互评建议的质量。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我写清了判断依据或理由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每个角色的必填字段都 ≥4 项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18977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Additivity-property-block-diagram-for-a-MIMO-system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897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图片：观察图：系统方框图，三个模块首尾相接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素材来源：Wikimedia Commons · Wikimedia Commons 贡献者 · CC BY-SA 4.0 · https://commons.wikimedia.org/wiki/File:Additivity-property-block-diagram-for-a-MIMO-system.jpg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观察上图，用本课所学写一两句话：</w:t>
      </w:r>
      <w:r>
        <w:rPr>
          <w:rFonts w:ascii="Helvetica Neue" w:hAnsi="Helvetica Neue" w:eastAsia="PingFang SC"/>
          <w:b/>
          <w:color w:val="242A33"/>
          <w:sz w:val="21"/>
        </w:rPr>
        <w:t>它说明了什么？和你今天在课堂上学到的东西有什么联系？</w:t>
      </w:r>
      <w:r>
        <w:rPr>
          <w:rFonts w:ascii="Helvetica Neue" w:hAnsi="Helvetica Neue" w:eastAsia="PingFang SC"/>
          <w:color w:val="242A33"/>
          <w:sz w:val="21"/>
        </w:rPr>
        <w:t xml:space="preserve"> 可以请教家长或老师，不要求标准答案。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