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04 AI 小画家·课后作业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启蒙体验单元（第 4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【小学低段（一至三年级）】1—3 年级</w:t>
      </w:r>
    </w:p>
    <w:p>
      <w:pPr>
        <w:spacing w:after="200"/>
        <w:pBdr>
          <w:bottom w:val="single" w:sz="12" w:space="1" w:color="C2570A"/>
        </w:pBdr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完成时限</w:t>
      </w:r>
      <w:r>
        <w:rPr>
          <w:rFonts w:ascii="Helvetica Neue" w:hAnsi="Helvetica Neue" w:eastAsia="PingFang SC"/>
          <w:color w:val="242A33"/>
          <w:sz w:val="21"/>
        </w:rPr>
        <w:t>：次日上课前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作业要求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1. </w:t>
      </w:r>
      <w:r>
        <w:rPr>
          <w:rFonts w:ascii="Helvetica Neue" w:hAnsi="Helvetica Neue" w:eastAsia="PingFang SC"/>
          <w:color w:val="242A33"/>
          <w:sz w:val="21"/>
        </w:rPr>
        <w:t>把课堂两幅画贴在任务单上，每幅下面写清当初那句描述。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2. </w:t>
      </w:r>
      <w:r>
        <w:rPr>
          <w:rFonts w:ascii="Helvetica Neue" w:hAnsi="Helvetica Neue" w:eastAsia="PingFang SC"/>
          <w:color w:val="242A33"/>
          <w:sz w:val="21"/>
        </w:rPr>
        <w:t>用彩笔圈出两句话中</w:t>
      </w:r>
      <w:r>
        <w:rPr>
          <w:rFonts w:ascii="Helvetica Neue" w:hAnsi="Helvetica Neue" w:eastAsia="PingFang SC"/>
          <w:b/>
          <w:color w:val="242A33"/>
          <w:sz w:val="21"/>
        </w:rPr>
        <w:t>不同的那一格</w:t>
      </w:r>
      <w:r>
        <w:rPr>
          <w:rFonts w:ascii="Helvetica Neue" w:hAnsi="Helvetica Neue" w:eastAsia="PingFang SC"/>
          <w:color w:val="242A33"/>
          <w:sz w:val="21"/>
        </w:rPr>
        <w:t>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3. </w:t>
      </w:r>
      <w:r>
        <w:rPr>
          <w:rFonts w:ascii="Helvetica Neue" w:hAnsi="Helvetica Neue" w:eastAsia="PingFang SC"/>
          <w:color w:val="242A33"/>
          <w:sz w:val="21"/>
        </w:rPr>
        <w:t>向家人展示，并说出「这幅画是请平台生成的，那句话是我说的」。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4. </w:t>
      </w:r>
      <w:r>
        <w:rPr>
          <w:rFonts w:ascii="Helvetica Neue" w:hAnsi="Helvetica Neue" w:eastAsia="PingFang SC"/>
          <w:color w:val="242A33"/>
          <w:sz w:val="21"/>
        </w:rPr>
        <w:t>请家长在任务单上签字，确认你说了这句话。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5. </w:t>
      </w:r>
      <w:r>
        <w:rPr>
          <w:rFonts w:ascii="Helvetica Neue" w:hAnsi="Helvetica Neue" w:eastAsia="PingFang SC"/>
          <w:color w:val="242A33"/>
          <w:sz w:val="21"/>
        </w:rPr>
        <w:t>写一句：如果再改一次，你会改哪一格，你猜画面哪里会变。</w:t>
      </w:r>
    </w:p>
    <w:p>
      <w:pPr>
        <w:spacing w:before="0" w:after="60" w:line="348" w:lineRule="auto"/>
        <w:ind w:left="320" w:hanging="320"/>
      </w:pPr>
      <w:r>
        <w:rPr>
          <w:rFonts w:ascii="Helvetica Neue" w:hAnsi="Helvetica Neue" w:eastAsia="PingFang SC"/>
          <w:b/>
          <w:color w:val="C2570A"/>
          <w:sz w:val="21"/>
        </w:rPr>
        <w:t xml:space="preserve">6. </w:t>
      </w:r>
      <w:r>
        <w:rPr>
          <w:rFonts w:ascii="Helvetica Neue" w:hAnsi="Helvetica Neue" w:eastAsia="PingFang SC"/>
          <w:color w:val="242A33"/>
          <w:sz w:val="21"/>
        </w:rPr>
        <w:t>不写姓名、住址、门牌号，也不描述家里人的外貌。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提交方式</w:t>
      </w:r>
      <w:r>
        <w:rPr>
          <w:rFonts w:ascii="Helvetica Neue" w:hAnsi="Helvetica Neue" w:eastAsia="PingFang SC"/>
          <w:color w:val="242A33"/>
          <w:sz w:val="21"/>
        </w:rPr>
        <w:t>：任务单次日带回，教师收齐，选取佳作入班级作品集。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分层要求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层次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完成范围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对应教学目标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完成第 1—3 项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1、3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提高层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完成第 1—5 项，写清「改了哪一格」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1、2、3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拓展层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完成全部，再写一句带「不要什么」的描述，让家中有设备的亲属协助生成一次，与课堂作品比较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目标 1、2、3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评价要点</w:t>
      </w:r>
      <w:r>
        <w:rPr>
          <w:rFonts w:ascii="Helvetica Neue" w:hAnsi="Helvetica Neue" w:eastAsia="PingFang SC"/>
          <w:color w:val="242A33"/>
          <w:sz w:val="21"/>
        </w:rPr>
        <w:t>：是否如实记录原句与画面、是否找到「那一格不同」、能否说出下次改哪一格、是否说了来源声明。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提交前自查清单（逐项打√）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完成情况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基础层要求全部完成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我写清了判断依据或理由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没有填写家庭住址、电话等个人信息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家长已确认作业真实完成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是　□ 否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