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01 提示词入门·参考讲稿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提示词与表达单元（第 1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全文为教师第一视角话术。方括号内为操作指令与板书同步提示，可直接照读；「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预设应对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」是学生可能说什么、怎么接。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一题两答·制造冲突（0—6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「上课前我先请你们做了一件事——回家有没有问过手机里的助手？比如问天气、问菜谱。</w:t>
      </w:r>
      <w:r>
        <w:rPr>
          <w:rFonts w:ascii="Helvetica Neue" w:hAnsi="Helvetica Neue" w:eastAsia="PingFang SC"/>
          <w:b/>
          <w:color w:val="242A33"/>
          <w:sz w:val="21"/>
        </w:rPr>
        <w:t>问了没有？</w:t>
      </w:r>
      <w:r>
        <w:rPr>
          <w:rFonts w:ascii="Helvetica Neue" w:hAnsi="Helvetica Neue" w:eastAsia="PingFang SC"/>
          <w:color w:val="242A33"/>
          <w:sz w:val="21"/>
        </w:rPr>
        <w:t>」（停顿，环视）「今天我们不说那个，我们说一件更小的事：</w:t>
      </w:r>
      <w:r>
        <w:rPr>
          <w:rFonts w:ascii="Helvetica Neue" w:hAnsi="Helvetica Neue" w:eastAsia="PingFang SC"/>
          <w:b/>
          <w:color w:val="242A33"/>
          <w:sz w:val="21"/>
        </w:rPr>
        <w:t>你怎么问，决定它答什么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[操作步骤：在板书左侧写下四格表头「角色｜任务｜要求｜格式」，四格留空。]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「我今天要问它两句话。</w:t>
      </w:r>
      <w:r>
        <w:rPr>
          <w:rFonts w:ascii="Helvetica Neue" w:hAnsi="Helvetica Neue" w:eastAsia="PingFang SC"/>
          <w:b/>
          <w:color w:val="242A33"/>
          <w:sz w:val="21"/>
        </w:rPr>
        <w:t>题目一个字都没改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[操作步骤：点击 AI 对话，输入第一句「请帮我介绍人工智能。」等待完整回答显示，不要中途打断。]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「第一句。请你们用</w:t>
      </w:r>
      <w:r>
        <w:rPr>
          <w:rFonts w:ascii="Helvetica Neue" w:hAnsi="Helvetica Neue" w:eastAsia="PingFang SC"/>
          <w:b/>
          <w:color w:val="242A33"/>
          <w:sz w:val="21"/>
        </w:rPr>
        <w:t>一句话</w:t>
      </w:r>
      <w:r>
        <w:rPr>
          <w:rFonts w:ascii="Helvetica Neue" w:hAnsi="Helvetica Neue" w:eastAsia="PingFang SC"/>
          <w:color w:val="242A33"/>
          <w:sz w:val="21"/>
        </w:rPr>
        <w:t>说说，这版哪里不够用。」（学生会说「太长」「看不懂」）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「先别急，我说它</w:t>
      </w:r>
      <w:r>
        <w:rPr>
          <w:rFonts w:ascii="Helvetica Neue" w:hAnsi="Helvetica Neue" w:eastAsia="PingFang SC"/>
          <w:b/>
          <w:color w:val="242A33"/>
          <w:sz w:val="21"/>
        </w:rPr>
        <w:t>没说错</w:t>
      </w:r>
      <w:r>
        <w:rPr>
          <w:rFonts w:ascii="Helvetica Neue" w:hAnsi="Helvetica Neue" w:eastAsia="PingFang SC"/>
          <w:color w:val="242A33"/>
          <w:sz w:val="21"/>
        </w:rPr>
        <w:t>。它说得都对。只是——你要是拿这段去交作业，你会用哪一版？」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[操作步骤：点击清空对话，输入第二句「你是一名四年级信息科技老师，请为四年级学生介绍人工智能，分三点写，每点先给一个例子，再给一句学生能听懂的话。」]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「第二句。</w:t>
      </w:r>
      <w:r>
        <w:rPr>
          <w:rFonts w:ascii="Helvetica Neue" w:hAnsi="Helvetica Neue" w:eastAsia="PingFang SC"/>
          <w:b/>
          <w:color w:val="242A33"/>
          <w:sz w:val="21"/>
        </w:rPr>
        <w:t>我改的只有怎么问，题目没动。</w:t>
      </w:r>
      <w:r>
        <w:rPr>
          <w:rFonts w:ascii="Helvetica Neue" w:hAnsi="Helvetica Neue" w:eastAsia="PingFang SC"/>
          <w:color w:val="242A33"/>
          <w:sz w:val="21"/>
        </w:rPr>
        <w:t>」（停顿）「现在，两个问题：它举的例子变了吗？它说的话的长度变了吗？」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4 分钟；板书同步：右区写「今天的两句问」两行。]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预设应对</w:t>
      </w:r>
      <w:r>
        <w:rPr>
          <w:rFonts w:ascii="Helvetica Neue" w:hAnsi="Helvetica Neue" w:eastAsia="PingFang SC"/>
          <w:color w:val="242A33"/>
          <w:sz w:val="21"/>
        </w:rPr>
        <w:t>：如果有人说「它有时候笨」——「不笨。我刚才把同一句话连发两次，答案几乎一样。它不是忽好忽坏，它</w:t>
      </w:r>
      <w:r>
        <w:rPr>
          <w:rFonts w:ascii="Helvetica Neue" w:hAnsi="Helvetica Neue" w:eastAsia="PingFang SC"/>
          <w:b/>
          <w:color w:val="242A33"/>
          <w:sz w:val="21"/>
        </w:rPr>
        <w:t>很稳地按你给的线索答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「第一版和第二版都抄在你任务单的右上角，只抄</w:t>
      </w:r>
      <w:r>
        <w:rPr>
          <w:rFonts w:ascii="Helvetica Neue" w:hAnsi="Helvetica Neue" w:eastAsia="PingFang SC"/>
          <w:b/>
          <w:color w:val="242A33"/>
          <w:sz w:val="21"/>
        </w:rPr>
        <w:t>第一句</w:t>
      </w:r>
      <w:r>
        <w:rPr>
          <w:rFonts w:ascii="Helvetica Neue" w:hAnsi="Helvetica Neue" w:eastAsia="PingFang SC"/>
          <w:color w:val="242A33"/>
          <w:sz w:val="21"/>
        </w:rPr>
        <w:t>就够了。」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四要素·给四个位置起名字（6—14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「接下来给你们四个词：</w:t>
      </w:r>
      <w:r>
        <w:rPr>
          <w:rFonts w:ascii="Helvetica Neue" w:hAnsi="Helvetica Neue" w:eastAsia="PingFang SC"/>
          <w:b/>
          <w:color w:val="242A33"/>
          <w:sz w:val="21"/>
        </w:rPr>
        <w:t>角色、任务、要求、格式</w:t>
      </w:r>
      <w:r>
        <w:rPr>
          <w:rFonts w:ascii="Helvetica Neue" w:hAnsi="Helvetica Neue" w:eastAsia="PingFang SC"/>
          <w:color w:val="242A33"/>
          <w:sz w:val="21"/>
        </w:rPr>
        <w:t>。这四个词不是我要你们背的，是</w:t>
      </w:r>
      <w:r>
        <w:rPr>
          <w:rFonts w:ascii="Helvetica Neue" w:hAnsi="Helvetica Neue" w:eastAsia="PingFang SC"/>
          <w:b/>
          <w:color w:val="242A33"/>
          <w:sz w:val="21"/>
        </w:rPr>
        <w:t>四个可以指的地方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「现在换你们来填这四个格子。我念一个，你们用</w:t>
      </w:r>
      <w:r>
        <w:rPr>
          <w:rFonts w:ascii="Helvetica Neue" w:hAnsi="Helvetica Neue" w:eastAsia="PingFang SC"/>
          <w:b/>
          <w:color w:val="242A33"/>
          <w:sz w:val="21"/>
        </w:rPr>
        <w:t>自己的话</w:t>
      </w:r>
      <w:r>
        <w:rPr>
          <w:rFonts w:ascii="Helvetica Neue" w:hAnsi="Helvetica Neue" w:eastAsia="PingFang SC"/>
          <w:color w:val="242A33"/>
          <w:sz w:val="21"/>
        </w:rPr>
        <w:t>说一句，说一句我写一句。」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[操作步骤：依次点 4 名学生，把学生的话原样写进对应格子，不做措辞修正。]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[学生可能说：「角色是说给谁听，任务是要它做什么，要求是做到什么程度，格式是希望答案长成什么样子。」]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「这几个说得挺好。那我提一个反例：</w:t>
      </w:r>
      <w:r>
        <w:rPr>
          <w:rFonts w:ascii="Helvetica Neue" w:hAnsi="Helvetica Neue" w:eastAsia="PingFang SC"/>
          <w:b/>
          <w:color w:val="242A33"/>
          <w:sz w:val="21"/>
        </w:rPr>
        <w:t>『用三点写』，这是要求还是格式？</w:t>
      </w:r>
      <w:r>
        <w:rPr>
          <w:rFonts w:ascii="Helvetica Neue" w:hAnsi="Helvetica Neue" w:eastAsia="PingFang SC"/>
          <w:color w:val="242A33"/>
          <w:sz w:val="21"/>
        </w:rPr>
        <w:t>」（学生犹豫）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「要求是</w:t>
      </w:r>
      <w:r>
        <w:rPr>
          <w:rFonts w:ascii="Helvetica Neue" w:hAnsi="Helvetica Neue" w:eastAsia="PingFang SC"/>
          <w:b/>
          <w:color w:val="242A33"/>
          <w:sz w:val="21"/>
        </w:rPr>
        <w:t>你提的规矩</w:t>
      </w:r>
      <w:r>
        <w:rPr>
          <w:rFonts w:ascii="Helvetica Neue" w:hAnsi="Helvetica Neue" w:eastAsia="PingFang SC"/>
          <w:color w:val="242A33"/>
          <w:sz w:val="21"/>
        </w:rPr>
        <w:t>，格式是它</w:t>
      </w:r>
      <w:r>
        <w:rPr>
          <w:rFonts w:ascii="Helvetica Neue" w:hAnsi="Helvetica Neue" w:eastAsia="PingFang SC"/>
          <w:b/>
          <w:color w:val="242A33"/>
          <w:sz w:val="21"/>
        </w:rPr>
        <w:t>长出来的样子</w:t>
      </w:r>
      <w:r>
        <w:rPr>
          <w:rFonts w:ascii="Helvetica Neue" w:hAnsi="Helvetica Neue" w:eastAsia="PingFang SC"/>
          <w:color w:val="242A33"/>
          <w:sz w:val="21"/>
        </w:rPr>
        <w:t>。规矩和样子，不是同一件事。」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「现在我们把刚才那两句话拆开，塞进这四格。」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[操作步骤：在板书四格中填入第二句的四格内容；第一句只填「任务」一格，其余三格留空。]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「看清楚了。</w:t>
      </w:r>
      <w:r>
        <w:rPr>
          <w:rFonts w:ascii="Helvetica Neue" w:hAnsi="Helvetica Neue" w:eastAsia="PingFang SC"/>
          <w:b/>
          <w:color w:val="242A33"/>
          <w:sz w:val="21"/>
        </w:rPr>
        <w:t>第一句只有一格，第二句四格全有。</w:t>
      </w:r>
      <w:r>
        <w:rPr>
          <w:rFonts w:ascii="Helvetica Neue" w:hAnsi="Helvetica Neue" w:eastAsia="PingFang SC"/>
          <w:color w:val="242A33"/>
          <w:sz w:val="21"/>
        </w:rPr>
        <w:t>现在你在任务单上做同一件事：给两版各标出缺了哪几格。」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12 分钟；板书同步：两句话拆进四格。]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预设应对</w:t>
      </w:r>
      <w:r>
        <w:rPr>
          <w:rFonts w:ascii="Helvetica Neue" w:hAnsi="Helvetica Neue" w:eastAsia="PingFang SC"/>
          <w:color w:val="242A33"/>
          <w:sz w:val="21"/>
        </w:rPr>
        <w:t>：如果有人说「要求就是格式」——「那我要是说『写 500 字』，这是格式吗？500 字是</w:t>
      </w:r>
      <w:r>
        <w:rPr>
          <w:rFonts w:ascii="Helvetica Neue" w:hAnsi="Helvetica Neue" w:eastAsia="PingFang SC"/>
          <w:b/>
          <w:color w:val="242A33"/>
          <w:sz w:val="21"/>
        </w:rPr>
        <w:t>长度</w:t>
      </w:r>
      <w:r>
        <w:rPr>
          <w:rFonts w:ascii="Helvetica Neue" w:hAnsi="Helvetica Neue" w:eastAsia="PingFang SC"/>
          <w:color w:val="242A33"/>
          <w:sz w:val="21"/>
        </w:rPr>
        <w:t>，不是</w:t>
      </w:r>
      <w:r>
        <w:rPr>
          <w:rFonts w:ascii="Helvetica Neue" w:hAnsi="Helvetica Neue" w:eastAsia="PingFang SC"/>
          <w:b/>
          <w:color w:val="242A33"/>
          <w:sz w:val="21"/>
        </w:rPr>
        <w:t>形状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第一轮·写一句笼统的（14—23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「这一轮的规矩有点反常，我先把话说在前头：</w:t>
      </w:r>
      <w:r>
        <w:rPr>
          <w:rFonts w:ascii="Helvetica Neue" w:hAnsi="Helvetica Neue" w:eastAsia="PingFang SC"/>
          <w:b/>
          <w:color w:val="242A33"/>
          <w:sz w:val="21"/>
        </w:rPr>
        <w:t>不许商量，不许修改。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（学生会有反应）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「我知道你们很想改。先别改。等一会儿我会让你们改，但要你先看一眼，不修改的版本到底有多不够用。」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「三条规则：一、不许商量；二、不许修改；三、</w:t>
      </w:r>
      <w:r>
        <w:rPr>
          <w:rFonts w:ascii="Helvetica Neue" w:hAnsi="Helvetica Neue" w:eastAsia="PingFang SC"/>
          <w:b/>
          <w:color w:val="242A33"/>
          <w:sz w:val="21"/>
        </w:rPr>
        <w:t>只写一句</w:t>
      </w:r>
      <w:r>
        <w:rPr>
          <w:rFonts w:ascii="Helvetica Neue" w:hAnsi="Helvetica Neue" w:eastAsia="PingFang SC"/>
          <w:color w:val="242A33"/>
          <w:sz w:val="21"/>
        </w:rPr>
        <w:t>，写在任务单的左上角。想到什么就写什么，别想怎么写得好。」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[操作步骤：学生书写 3 分钟。教师在过道里走，</w:t>
      </w:r>
      <w:r>
        <w:rPr>
          <w:rFonts w:ascii="Helvetica Neue" w:hAnsi="Helvetica Neue" w:eastAsia="PingFang SC"/>
          <w:b/>
          <w:color w:val="242A33"/>
          <w:sz w:val="21"/>
        </w:rPr>
        <w:t>故意不看他们改</w:t>
      </w:r>
      <w:r>
        <w:rPr>
          <w:rFonts w:ascii="Helvetica Neue" w:hAnsi="Helvetica Neue" w:eastAsia="PingFang SC"/>
          <w:color w:val="242A33"/>
          <w:sz w:val="21"/>
        </w:rPr>
        <w:t>，不回答「这样写行不行」这类问题。]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「时间到。</w:t>
      </w:r>
      <w:r>
        <w:rPr>
          <w:rFonts w:ascii="Helvetica Neue" w:hAnsi="Helvetica Neue" w:eastAsia="PingFang SC"/>
          <w:b/>
          <w:color w:val="242A33"/>
          <w:sz w:val="21"/>
        </w:rPr>
        <w:t>原样输进去。</w:t>
      </w:r>
      <w:r>
        <w:rPr>
          <w:rFonts w:ascii="Helvetica Neue" w:hAnsi="Helvetica Neue" w:eastAsia="PingFang SC"/>
          <w:color w:val="242A33"/>
          <w:sz w:val="21"/>
        </w:rPr>
        <w:t>发完，把它的</w:t>
      </w:r>
      <w:r>
        <w:rPr>
          <w:rFonts w:ascii="Helvetica Neue" w:hAnsi="Helvetica Neue" w:eastAsia="PingFang SC"/>
          <w:b/>
          <w:color w:val="242A33"/>
          <w:sz w:val="21"/>
        </w:rPr>
        <w:t>第一句</w:t>
      </w:r>
      <w:r>
        <w:rPr>
          <w:rFonts w:ascii="Helvetica Neue" w:hAnsi="Helvetica Neue" w:eastAsia="PingFang SC"/>
          <w:color w:val="242A33"/>
          <w:sz w:val="21"/>
        </w:rPr>
        <w:t>抄在你提示词的下面。」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[操作步骤：学生进入房间号、在 AI 对话中输入、发送、抄录。教师巡视，提醒一次「原样发」。]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「抄完了的，把提示单举起来让我看一眼——</w:t>
      </w:r>
      <w:r>
        <w:rPr>
          <w:rFonts w:ascii="Helvetica Neue" w:hAnsi="Helvetica Neue" w:eastAsia="PingFang SC"/>
          <w:b/>
          <w:color w:val="242A33"/>
          <w:sz w:val="21"/>
        </w:rPr>
        <w:t>不许改，我检查的是原稿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「我现在挑三条投到屏幕上。全班一起看：哪一条答偏得最明显？」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19—21 分钟；板书同步：右区「笼统版实录」记三行。]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[学生可能说：「太差了，我不想要这个。」]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先别删。你留着它。</w:t>
      </w:r>
      <w:r>
        <w:rPr>
          <w:rFonts w:ascii="Helvetica Neue" w:hAnsi="Helvetica Neue" w:eastAsia="PingFang SC"/>
          <w:color w:val="242A33"/>
          <w:sz w:val="21"/>
        </w:rPr>
        <w:t>第二版回来的时候，你要拿它对照。」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预设应对</w:t>
      </w:r>
      <w:r>
        <w:rPr>
          <w:rFonts w:ascii="Helvetica Neue" w:hAnsi="Helvetica Neue" w:eastAsia="PingFang SC"/>
          <w:color w:val="242A33"/>
          <w:sz w:val="21"/>
        </w:rPr>
        <w:t>：如果有人说「我能不能加一句『详细一点』」——「可以。但我先写在黑板角上：『详细一点』不算一格，它什么也没说清。」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第二轮·当一次提问医生（23—33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「现在你是医生。医生看病不重写一份病历，是</w:t>
      </w:r>
      <w:r>
        <w:rPr>
          <w:rFonts w:ascii="Helvetica Neue" w:hAnsi="Helvetica Neue" w:eastAsia="PingFang SC"/>
          <w:b/>
          <w:color w:val="242A33"/>
          <w:sz w:val="21"/>
        </w:rPr>
        <w:t>看缺哪一项、开哪一味药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[操作步骤：发放「提示词诊断单」四格，或让学生直接在任务单上画四格。]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「规矩只有一条：</w:t>
      </w:r>
      <w:r>
        <w:rPr>
          <w:rFonts w:ascii="Helvetica Neue" w:hAnsi="Helvetica Neue" w:eastAsia="PingFang SC"/>
          <w:b/>
          <w:color w:val="242A33"/>
          <w:sz w:val="21"/>
        </w:rPr>
        <w:t>只能往四格里填，不许另起炉灶。每格一句话，格子小，药才准。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[操作步骤：学生对照第一次回答首句找空格 → 改写 → 点击清空对话 → 重新发送 → 抄第二次回答首句。]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「我巡视的时候只做一件事：</w:t>
      </w:r>
      <w:r>
        <w:rPr>
          <w:rFonts w:ascii="Helvetica Neue" w:hAnsi="Helvetica Neue" w:eastAsia="PingFang SC"/>
          <w:b/>
          <w:color w:val="242A33"/>
          <w:sz w:val="21"/>
        </w:rPr>
        <w:t>如果你说不出缺哪一格，就把第一次回答的第一句念出来。</w:t>
      </w:r>
      <w:r>
        <w:rPr>
          <w:rFonts w:ascii="Helvetica Neue" w:hAnsi="Helvetica Neue" w:eastAsia="PingFang SC"/>
          <w:color w:val="242A33"/>
          <w:sz w:val="21"/>
        </w:rPr>
        <w:t>缺格是从回答里读出来的，不是坐在那儿想出来的。」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「三组上来。别的组帮他们判断一件事：</w:t>
      </w:r>
      <w:r>
        <w:rPr>
          <w:rFonts w:ascii="Helvetica Neue" w:hAnsi="Helvetica Neue" w:eastAsia="PingFang SC"/>
          <w:b/>
          <w:color w:val="242A33"/>
          <w:sz w:val="21"/>
        </w:rPr>
        <w:t>这次补的是哪一格，答案的哪一部分变了。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（第三组：补了格式，答案从一大段变成三行清单。）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</w:t>
      </w:r>
      <w:r>
        <w:rPr>
          <w:rFonts w:ascii="Helvetica Neue" w:hAnsi="Helvetica Neue" w:eastAsia="PingFang SC"/>
          <w:b/>
          <w:color w:val="242A33"/>
          <w:sz w:val="21"/>
        </w:rPr>
        <w:t>预设应对</w:t>
      </w:r>
      <w:r>
        <w:rPr>
          <w:rFonts w:ascii="Helvetica Neue" w:hAnsi="Helvetica Neue" w:eastAsia="PingFang SC"/>
          <w:color w:val="242A33"/>
          <w:sz w:val="21"/>
        </w:rPr>
        <w:t>：如果有人说「我加了『详细一点』，还是没用」——「因为那句话没说你说给谁，也没说要什么形状。它加的是音量，不是内容。」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「如果有人说「四格都填了，但答案没变」——「答案没变，可能是这一格它早就会了。下次换一格试。」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28—31 分钟；板书同步：把两格示例填进四格，并标注是第几轮补的。]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「现在每个人写最后一句：</w:t>
      </w:r>
      <w:r>
        <w:rPr>
          <w:rFonts w:ascii="Helvetica Neue" w:hAnsi="Helvetica Neue" w:eastAsia="PingFang SC"/>
          <w:b/>
          <w:color w:val="242A33"/>
          <w:sz w:val="21"/>
        </w:rPr>
        <w:t>我原来缺了＿＿，所以它答偏了。</w:t>
      </w:r>
      <w:r>
        <w:rPr>
          <w:rFonts w:ascii="Helvetica Neue" w:hAnsi="Helvetica Neue" w:eastAsia="PingFang SC"/>
          <w:color w:val="242A33"/>
          <w:sz w:val="21"/>
        </w:rPr>
        <w:t>填不出是哪一格，就回去再读一遍第一次的回答。」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同屏实测·定下好问题标准（33—40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「现在把全班的两版提示词隐去名字，投到屏幕上。</w:t>
      </w:r>
      <w:r>
        <w:rPr>
          <w:rFonts w:ascii="Helvetica Neue" w:hAnsi="Helvetica Neue" w:eastAsia="PingFang SC"/>
          <w:b/>
          <w:color w:val="242A33"/>
          <w:sz w:val="21"/>
        </w:rPr>
        <w:t>只举手，不说话</w:t>
      </w:r>
      <w:r>
        <w:rPr>
          <w:rFonts w:ascii="Helvetica Neue" w:hAnsi="Helvetica Neue" w:eastAsia="PingFang SC"/>
          <w:color w:val="242A33"/>
          <w:sz w:val="21"/>
        </w:rPr>
        <w:t>——我念一版，你觉得能直接交出去用，请举手。」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[操作步骤：分别出示两版，记录人数写在板书右侧。]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「九个对二十四个。</w:t>
      </w:r>
      <w:r>
        <w:rPr>
          <w:rFonts w:ascii="Helvetica Neue" w:hAnsi="Helvetica Neue" w:eastAsia="PingFang SC"/>
          <w:b/>
          <w:color w:val="242A33"/>
          <w:sz w:val="21"/>
        </w:rPr>
        <w:t>现在不投票了</w:t>
      </w:r>
      <w:r>
        <w:rPr>
          <w:rFonts w:ascii="Helvetica Neue" w:hAnsi="Helvetica Neue" w:eastAsia="PingFang SC"/>
          <w:color w:val="242A33"/>
          <w:sz w:val="21"/>
        </w:rPr>
        <w:t>，我把两版都发给它一次，我们看答案，不看票数。」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[操作步骤：教师在对话中先后发送两版提示词，展示结果。]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「结论是：</w:t>
      </w:r>
      <w:r>
        <w:rPr>
          <w:rFonts w:ascii="Helvetica Neue" w:hAnsi="Helvetica Neue" w:eastAsia="PingFang SC"/>
          <w:b/>
          <w:color w:val="242A33"/>
          <w:sz w:val="21"/>
        </w:rPr>
        <w:t>笼统版不能直接用，具体版能。</w:t>
      </w:r>
      <w:r>
        <w:rPr>
          <w:rFonts w:ascii="Helvetica Neue" w:hAnsi="Helvetica Neue" w:eastAsia="PingFang SC"/>
          <w:color w:val="242A33"/>
          <w:sz w:val="21"/>
        </w:rPr>
        <w:t>这就是今天全班一起测出来的。」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「那我们要记的不是那一版，是</w:t>
      </w:r>
      <w:r>
        <w:rPr>
          <w:rFonts w:ascii="Helvetica Neue" w:hAnsi="Helvetica Neue" w:eastAsia="PingFang SC"/>
          <w:b/>
          <w:color w:val="242A33"/>
          <w:sz w:val="21"/>
        </w:rPr>
        <w:t>三条标准</w:t>
      </w:r>
      <w:r>
        <w:rPr>
          <w:rFonts w:ascii="Helvetica Neue" w:hAnsi="Helvetica Neue" w:eastAsia="PingFang SC"/>
          <w:color w:val="242A33"/>
          <w:sz w:val="21"/>
        </w:rPr>
        <w:t>。跟我读：」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补了角色 → 它举的例子更像我看的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补了要求 → 它先给例子再给道理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补了格式 → 一大段话变成三行清单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「这三行我写在黑板最下面，</w:t>
      </w:r>
      <w:r>
        <w:rPr>
          <w:rFonts w:ascii="Helvetica Neue" w:hAnsi="Helvetica Neue" w:eastAsia="PingFang SC"/>
          <w:b/>
          <w:color w:val="242A33"/>
          <w:sz w:val="21"/>
        </w:rPr>
        <w:t>全程不擦</w:t>
      </w:r>
      <w:r>
        <w:rPr>
          <w:rFonts w:ascii="Helvetica Neue" w:hAnsi="Helvetica Neue" w:eastAsia="PingFang SC"/>
          <w:color w:val="242A33"/>
          <w:sz w:val="21"/>
        </w:rPr>
        <w:t>。下节课还会用到。」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「最后两件事。</w:t>
      </w:r>
      <w:r>
        <w:rPr>
          <w:rFonts w:ascii="Helvetica Neue" w:hAnsi="Helvetica Neue" w:eastAsia="PingFang SC"/>
          <w:b/>
          <w:color w:val="242A33"/>
          <w:sz w:val="21"/>
        </w:rPr>
        <w:t>第一</w:t>
      </w:r>
      <w:r>
        <w:rPr>
          <w:rFonts w:ascii="Helvetica Neue" w:hAnsi="Helvetica Neue" w:eastAsia="PingFang SC"/>
          <w:color w:val="242A33"/>
          <w:sz w:val="21"/>
        </w:rPr>
        <w:t>，任务单最后一栏，四级量规，你自己勾一勾，不会评的举手。</w:t>
      </w:r>
      <w:r>
        <w:rPr>
          <w:rFonts w:ascii="Helvetica Neue" w:hAnsi="Helvetica Neue" w:eastAsia="PingFang SC"/>
          <w:b/>
          <w:color w:val="242A33"/>
          <w:sz w:val="21"/>
        </w:rPr>
        <w:t>第二</w:t>
      </w:r>
      <w:r>
        <w:rPr>
          <w:rFonts w:ascii="Helvetica Neue" w:hAnsi="Helvetica Neue" w:eastAsia="PingFang SC"/>
          <w:color w:val="242A33"/>
          <w:sz w:val="21"/>
        </w:rPr>
        <w:t>——」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[操作步骤：点击清空对话；点击导出课堂。]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「作业有三层，做一层也算完成。下课。」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核心动作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板书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　一题两答·制造冲突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6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同一题发两遍，找不同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四格表头 + 右区两行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　四要素·给四个位置起名字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学生说词填格 + 两句拆格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四格填入学生的话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　第一轮·写一句笼统的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不许改，原样发，抄首句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笼统版实录三行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　第二轮·当一次提问医生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10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诊断单填空 + 改写 + 再发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四格填满并标注轮次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　同屏实测·定下好问题标准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7 分钟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举手投票 + 同屏对照 + 三条标准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底部三行，全程不擦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**合计**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**40 分钟**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常见学生提问与应答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答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我能不能直接抄同学写好的那一版？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那一版是**写给别人的**。你把你自己的事说清楚，才有用。抄来的版本，交上去一问细节就露。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我四格都填了，为什么答案没变？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可能是这一格它早就会了。换一格试试——**同一格里也有「容易的」和「难补的」**。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「详细一点」算不算要求？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算加了音量，不算加了内容。它没告诉你说给谁、要什么形状。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作业可以问它写吗？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不能直接抄。任务单四栏必须你自己填：原来那句、它答的、你改的、**你判断的**。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以后是不是写什么都得这么麻烦？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不。日常问一句不用四格。要**用得上**的时候才上四格——就像考试才写答题格式，平时说话不用。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