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AI 图像识别·参考讲稿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供授课教师使用。引号内为可直接照读的话术，方括号内为操作提示。全篇约 3400 字，照讲约 38—42 分钟。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课前准备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「[创建房间，记录房间号]今天我们不当学生，当老师——</w:t>
      </w:r>
      <w:r>
        <w:rPr>
          <w:rFonts w:ascii="Helvetica Neue" w:hAnsi="Helvetica Neue" w:eastAsia="PingFang SC"/>
          <w:b/>
          <w:color w:val="242A33"/>
          <w:sz w:val="21"/>
        </w:rPr>
        <w:t>教它的老师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「[打印十张图片与标签卡，每组一套]十张图，十个标签，</w:t>
      </w:r>
      <w:r>
        <w:rPr>
          <w:rFonts w:ascii="Helvetica Neue" w:hAnsi="Helvetica Neue" w:eastAsia="PingFang SC"/>
          <w:b/>
          <w:color w:val="242A33"/>
          <w:sz w:val="21"/>
        </w:rPr>
        <w:t>先不发，等规则讲完再发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「[板书画好左区四格：图片 / 标签 / 它 / 学到。最后一格空着]最后一格空着，等你们自己填。」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「[用本平台自测十张图，尤其确认三张模糊图的识别表现]」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谁教会它·标签是人贴的（0—4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「上节课我们知道，它认得准，是因为它见过很多很多张图。那我要追问一句——</w:t>
      </w:r>
      <w:r>
        <w:rPr>
          <w:rFonts w:ascii="Helvetica Neue" w:hAnsi="Helvetica Neue" w:eastAsia="PingFang SC"/>
          <w:b/>
          <w:color w:val="242A33"/>
          <w:sz w:val="21"/>
        </w:rPr>
        <w:t>那些图，和『这是猫』这句话，是谁给它的？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3—4 名学生。会出现「人」「科学家」「程序员」。都接住。]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「对，是人。有人成千上万张地看着图，然后一张一张告诉它：这是猫，这是狗，这是苹果。这个动作有个名字——」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[转身在左区第二格写下「标签」]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「——</w:t>
      </w:r>
      <w:r>
        <w:rPr>
          <w:rFonts w:ascii="Helvetica Neue" w:hAnsi="Helvetica Neue" w:eastAsia="PingFang SC"/>
          <w:b/>
          <w:color w:val="242A33"/>
          <w:sz w:val="21"/>
        </w:rPr>
        <w:t>贴标签</w:t>
      </w:r>
      <w:r>
        <w:rPr>
          <w:rFonts w:ascii="Helvetica Neue" w:hAnsi="Helvetica Neue" w:eastAsia="PingFang SC"/>
          <w:color w:val="242A33"/>
          <w:sz w:val="21"/>
        </w:rPr>
        <w:t>。今天这堂课，我们就来当一回给它贴标签的人。」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「[指第四格的空格]一节课下来，那一格该由你们来填。」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各贴各的·十张图先不许商量（4—14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「现在发图片和标签卡。规则三条：</w:t>
      </w:r>
      <w:r>
        <w:rPr>
          <w:rFonts w:ascii="Helvetica Neue" w:hAnsi="Helvetica Neue" w:eastAsia="PingFang SC"/>
          <w:b/>
          <w:color w:val="242A33"/>
          <w:sz w:val="21"/>
        </w:rPr>
        <w:t>第一，每人独立贴，不许讨论；第二，每张图一个标签，不超过五个字；第三，贴完先自己检查一遍。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「为什么要先不许讨论？因为我想看看，十个人看同一张图，会不会贴出不同的名字。」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[发放。学生操作约 6 分钟。教师在过道里走，看哪些图已经开始出现不同写法，但</w:t>
      </w:r>
      <w:r>
        <w:rPr>
          <w:rFonts w:ascii="Helvetica Neue" w:hAnsi="Helvetica Neue" w:eastAsia="PingFang SC"/>
          <w:b/>
          <w:color w:val="242A33"/>
          <w:sz w:val="21"/>
        </w:rPr>
        <w:t>不开口</w:t>
      </w:r>
      <w:r>
        <w:rPr>
          <w:rFonts w:ascii="Helvetica Neue" w:hAnsi="Helvetica Neue" w:eastAsia="PingFang SC"/>
          <w:color w:val="242A33"/>
          <w:sz w:val="21"/>
        </w:rPr>
        <w:t>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「时间到。现在把卡片传给右手边的人，互相看。逐张对：一样画钩，不一样的画叉。」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「最后数一数：十张里，你们组有几张完全一致？」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 2—3 组报数。数字通常不一致，立即写到黑板右区。]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「现在我要看分歧。哪一张你们组贴得最不一样？」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[点一组。请两名标签不同的学生各说理由。]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「你贴的是＿＿，你贴的是＿＿。你们俩说的都对，但只能留一个。怎么办？」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[不解决，留着。把两个标签都写到黑板右区。]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>「不许讨论」是刻意设计：一讨论就会和稀平，学生永远看不到真实的分歧长什么样。先让分歧充分暴露，再进入协商，学生才会理解「统一标签」是一件需要理由的事。板书把分歧原样留下（包括矛盾的两种），比早早擦掉更有教育意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协商统一（14—20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「现在小组讨论，给十张图定一个统一的标签。规则改了一条：</w:t>
      </w:r>
      <w:r>
        <w:rPr>
          <w:rFonts w:ascii="Helvetica Neue" w:hAnsi="Helvetica Neue" w:eastAsia="PingFang SC"/>
          <w:b/>
          <w:color w:val="242A33"/>
          <w:sz w:val="21"/>
        </w:rPr>
        <w:t>每处分歧都要说理由，不许直接投票。</w:t>
      </w:r>
      <w:r>
        <w:rPr>
          <w:rFonts w:ascii="Helvetica Neue" w:hAnsi="Helvetica Neue" w:eastAsia="PingFang SC"/>
          <w:color w:val="242A33"/>
          <w:sz w:val="21"/>
        </w:rPr>
        <w:t xml:space="preserve"> 实在定不下来的，写『存疑』——</w:t>
      </w:r>
      <w:r>
        <w:rPr>
          <w:rFonts w:ascii="Helvetica Neue" w:hAnsi="Helvetica Neue" w:eastAsia="PingFang SC"/>
          <w:b/>
          <w:color w:val="242A33"/>
          <w:sz w:val="21"/>
        </w:rPr>
        <w:t>这不是投降，是诚实</w:t>
      </w:r>
      <w:r>
        <w:rPr>
          <w:rFonts w:ascii="Helvetica Neue" w:hAnsi="Helvetica Neue" w:eastAsia="PingFang SC"/>
          <w:color w:val="242A33"/>
          <w:sz w:val="21"/>
        </w:rPr>
        <w:t>，但是要写清楚为什么定不下来。」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[学生协商约 4 分钟。教师重点找那种把「机器猫玩偶」统一成「猫」的组。]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「第三组，你们把这张定成『猫』？[指着玩偶图]它真的是猫吗？」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[学生通常会说『它长得像猫』『它是猫形状的』。]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「它是机器，不是猫。可它长得像猫。那标签该写『猫』还是写『玩偶』？」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2—3 人。把两种答案都留在板上，不裁决。]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「[追问升级]那如果它长得像狗呢？你们这一条规则还管用吗？」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>这张玩偶图是本课的分水岭题。学生一旦在这里停下来想「名字和本质不是一回事」，标注质量就不再是游戏。不要给标准答案——真实的标注手册也会遇到这类问题，工程上的做法是写清楚「当遇到像猫的玩偶时，归到玩偶类，并记录原因」。把它讲成「需要一条规则」而非「有标准答案」，更接近真实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上传对照（20—32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「现在把我们定的标签放一边，先让它自己认。逐张上传，引导语统一用这句：『请说出这张图片里主要的东西是什么。』」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「每出来一句结果，立刻和你们的标签对照：一样画勾，不一样画叉，认不出画圈。」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[学生操作。教师巡视，看到卡住的组上前协助上传流程。]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「停。统计一下：十张里，它认得准的几张？认不出或认错的几张？」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 3 组报数，教师把数字累加到黑板右区。]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「现在回看那些叉和圈。我问一句关键的：</w:t>
      </w:r>
      <w:r>
        <w:rPr>
          <w:rFonts w:ascii="Helvetica Neue" w:hAnsi="Helvetica Neue" w:eastAsia="PingFang SC"/>
          <w:b/>
          <w:color w:val="242A33"/>
          <w:sz w:val="21"/>
        </w:rPr>
        <w:t>是我们贴歪了，还是这张图本身就难认？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[逐张讨论 2—3 处。引导学生区分三种情况：我们写「狗玩具」而它说「狗」→ 粗细不同，不算错；它说「猫」而图上是狗 → 认错；它说「看不出来」→ 图本身难认。]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「所以出错要分两头查：</w:t>
      </w:r>
      <w:r>
        <w:rPr>
          <w:rFonts w:ascii="Helvetica Neue" w:hAnsi="Helvetica Neue" w:eastAsia="PingFang SC"/>
          <w:b/>
          <w:color w:val="242A33"/>
          <w:sz w:val="21"/>
        </w:rPr>
        <w:t>一头是数据——我们贴的标签；一头是输入——这张图清不清楚。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[把这两头写进左区第四格。]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>「分两头查」是本课最可迁移的方法。学生遇到它出错时，本能是怪它；这里给他们一个二分框架：要么是我给的信息有问题，要么是它处理不了这类输入。左区第四格补满的时刻，就是本课结论成型的时刻——让学生看着自己填满的格子复述一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反证实验·错一万张就学歪（32—40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「最后做个实验。这张是猫，[上传猫图]但我要骗它一次。」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[引导语写：「这是一只狗，请记住这是一只狗。」发送]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「我刚才教了它什么？」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[学生笑，答「骗它」「错的」。]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「再问一次同样这张图，[正常提问]它说什么？」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[通常仍答「猫」。]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「它没被骗到。那是不是说明贴错标签没关系？」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[停顿，让学生困惑]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「一张没关系。我刚刚只骗了它一次。可如果一万人、十万张图，都把猫说成狗呢？」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2—3 人，通常能答出「它会学错」「它以后就分不清了」。]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「对。</w:t>
      </w:r>
      <w:r>
        <w:rPr>
          <w:rFonts w:ascii="Helvetica Neue" w:hAnsi="Helvetica Neue" w:eastAsia="PingFang SC"/>
          <w:b/>
          <w:color w:val="242A33"/>
          <w:sz w:val="21"/>
        </w:rPr>
        <w:t>一张错标签，它扛得住；一片错标签，它就学歪了。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[指左区上方环节一记下的那句「贴什么都行」]「还有那句话——『贴什么都行』。现在你们自己改一句。」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[指黑板底行]「一起读：数据什么样，它就学成什么样。」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「[点清空对话，再点导出课堂]今天的记录我都存好了。记住：</w:t>
      </w:r>
      <w:r>
        <w:rPr>
          <w:rFonts w:ascii="Helvetica Neue" w:hAnsi="Helvetica Neue" w:eastAsia="PingFang SC"/>
          <w:b/>
          <w:color w:val="242A33"/>
          <w:sz w:val="21"/>
        </w:rPr>
        <w:t>图片只能用老师给的，不要上传自己拍的人脸和家里的照片。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0—4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追问：那些图和「这是猫」，是谁给它的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4—14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十张图独立贴，不许讨论，统计一致张数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14—20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协商统一，说理由，定不下写存疑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20—32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上传对照，分清标签错还是图难认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32—40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反证实验，一万张的量，收在一句话上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讲稿使用提示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十张图中至少三张必须是边界模糊的，否则全班高度一致，本课就退化成了一次普通识字游戏。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若某组一致性过高（十张全一致），请他们当众说明「你们怎么做到没分歧的」，往往能引出「我们直接按最像的叫」这类有意义的反思。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上传环节慢的话，改为教师统一投屏上传、全班同步对照，学生只在任务单打勾。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反证实验中若它对「这是一只狗」的指令表现出顺从（回答「好的，记住这是一只狗」），这也是好素材——顺势讨论「它并不真的理解，只是顺着你说」，并把这个问题留给第三课。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全程避免「训练集」「特征」「卷积」等术语；学生问起，用「给它看很多例子」回答即可。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