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智能体搭建·学习任务单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一页双面打印。表格可手写，也可在方框里打勾代替写字（表达或书写有困难的学生适用）。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一、需求分析（目标 1）｜写在动手之前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问题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我们组的答案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 使用者是谁（写到具体人群，不写「所有人」）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 他最麻烦的问题是什么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 他常在什么场景下提问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④ **我们认为答得好是指**（要能被外人判断）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同桌互问</w:t>
      </w:r>
      <w:r>
        <w:rPr>
          <w:rFonts w:ascii="Helvetica Neue" w:hAnsi="Helvetica Neue" w:eastAsia="PingFang SC"/>
          <w:color w:val="242A33"/>
          <w:sz w:val="21"/>
        </w:rPr>
        <w:t>：请你的同桌读完第 ④ 行，然后回答「一个回答算好还是不好」。</w:t>
      </w:r>
      <w:r>
        <w:rPr>
          <w:rFonts w:ascii="Helvetica Neue" w:hAnsi="Helvetica Neue" w:eastAsia="PingFang SC"/>
          <w:b/>
          <w:color w:val="242A33"/>
          <w:sz w:val="21"/>
        </w:rPr>
        <w:t>他答不上来，就是还没写清。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二、四要素指令稿（目标 1、3）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四个短句，一行一个。先圈好，再写。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要素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我们组的写法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审校员问的问题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　你是……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它的知识从哪来？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　你要……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我要它做的这件事，说清了吗？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　你不能……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这一句能判对错吗？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格式　请按……输出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我看到结果能一眼看完吗？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第一次实测：用的问题是＿＿＿＿＿＿＿＿　它答的是＿＿＿＿＿＿＿＿　</w:t>
      </w:r>
      <w:r>
        <w:rPr>
          <w:rFonts w:ascii="Helvetica Neue" w:hAnsi="Helvetica Neue" w:eastAsia="PingFang SC"/>
          <w:b/>
          <w:color w:val="242A33"/>
          <w:sz w:val="21"/>
        </w:rPr>
        <w:t>出乎意料的地方</w:t>
      </w:r>
      <w:r>
        <w:rPr>
          <w:rFonts w:ascii="Helvetica Neue" w:hAnsi="Helvetica Neue" w:eastAsia="PingFang SC"/>
          <w:color w:val="242A33"/>
          <w:sz w:val="21"/>
        </w:rPr>
        <w:t>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三、问题归因表（目标 2）｜本任务单最重要的一页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我看到的现象（**抄下助手的原话**）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可能缺的那一项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**我只改的这一句**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规则</w:t>
      </w:r>
      <w:r>
        <w:rPr>
          <w:rFonts w:ascii="Helvetica Neue" w:hAnsi="Helvetica Neue" w:eastAsia="PingFang SC"/>
          <w:color w:val="242A33"/>
          <w:sz w:val="21"/>
        </w:rPr>
        <w:t>：① 只许改一句，</w:t>
      </w:r>
      <w:r>
        <w:rPr>
          <w:rFonts w:ascii="Helvetica Neue" w:hAnsi="Helvetica Neue" w:eastAsia="PingFang SC"/>
          <w:b/>
          <w:color w:val="242A33"/>
          <w:sz w:val="21"/>
        </w:rPr>
        <w:t>先用笔把要改的那一句圈出来</w:t>
      </w:r>
      <w:r>
        <w:rPr>
          <w:rFonts w:ascii="Helvetica Neue" w:hAnsi="Helvetica Neue" w:eastAsia="PingFang SC"/>
          <w:color w:val="242A33"/>
          <w:sz w:val="21"/>
        </w:rPr>
        <w:t>；② 整段重写不算完成；③ 改完用</w:t>
      </w:r>
      <w:r>
        <w:rPr>
          <w:rFonts w:ascii="Helvetica Neue" w:hAnsi="Helvetica Neue" w:eastAsia="PingFang SC"/>
          <w:b/>
          <w:color w:val="242A33"/>
          <w:sz w:val="21"/>
        </w:rPr>
        <w:t>同一个问题</w:t>
      </w:r>
      <w:r>
        <w:rPr>
          <w:rFonts w:ascii="Helvetica Neue" w:hAnsi="Helvetica Neue" w:eastAsia="PingFang SC"/>
          <w:color w:val="242A33"/>
          <w:sz w:val="21"/>
        </w:rPr>
        <w:t>再问一遍。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第二次实测：用的问题是＿＿＿＿＿＿＿＿　和第一次</w:t>
      </w:r>
      <w:r>
        <w:rPr>
          <w:rFonts w:ascii="Helvetica Neue" w:hAnsi="Helvetica Neue" w:eastAsia="PingFang SC"/>
          <w:b/>
          <w:color w:val="242A33"/>
          <w:sz w:val="21"/>
        </w:rPr>
        <w:t>问题一样吗</w:t>
      </w:r>
      <w:r>
        <w:rPr>
          <w:rFonts w:ascii="Helvetica Neue" w:hAnsi="Helvetica Neue" w:eastAsia="PingFang SC"/>
          <w:color w:val="242A33"/>
          <w:sz w:val="21"/>
        </w:rPr>
        <w:t xml:space="preserve">　□ 是　□ 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改完以后，它答的是＿＿＿＿＿＿＿＿＿＿＿＿＿＿＿＿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需求写得准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使用者具体到人群，验收标准外人能判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使用者具体，标准基本能判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写了但偏笼统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写「所有人」或空着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要素补得全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四行都能核对，边界问题测不倒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四行齐全，约束含「不能」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有一行是形容词或空话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只写了一句就投喂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修订改到位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改一句就消掉现象，说得清为什么是这句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改对一句，用同题验过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改了但不止一句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整段重写，说不清改了哪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书写有困难时：老师读一格，你指一个等级。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五、边界与责任（目标 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我写的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我给它的一条硬约束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**如果去掉这条约束，会发生什么**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同桌互评打勾</w:t>
      </w:r>
      <w:r>
        <w:rPr>
          <w:rFonts w:ascii="Helvetica Neue" w:hAnsi="Helvetica Neue" w:eastAsia="PingFang SC"/>
          <w:color w:val="242A33"/>
          <w:sz w:val="21"/>
        </w:rPr>
        <w:t>：□ 他的角色行写了知识来源　□ 他的约束行含「不能」　□ 他只改了一句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